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04665" w14:textId="54CD482D" w:rsidR="003475AD" w:rsidRDefault="003475AD" w:rsidP="000E4655">
      <w:pPr>
        <w:ind w:left="-227" w:right="227"/>
        <w:jc w:val="both"/>
      </w:pPr>
      <w:r>
        <w:t>6) Read Scripture – Meditate on short passages. Ask the Lord for direction and understanding. Pay specific attention to words that seem to jump out at you.</w:t>
      </w:r>
    </w:p>
    <w:p w14:paraId="48F9545A" w14:textId="77777777" w:rsidR="003475AD" w:rsidRPr="00E102F8" w:rsidRDefault="003475AD" w:rsidP="000E4655">
      <w:pPr>
        <w:ind w:left="-227" w:right="227"/>
        <w:jc w:val="both"/>
        <w:rPr>
          <w:sz w:val="16"/>
          <w:szCs w:val="16"/>
        </w:rPr>
      </w:pPr>
    </w:p>
    <w:p w14:paraId="2025DB5C" w14:textId="42658AA8" w:rsidR="003475AD" w:rsidRDefault="003475AD" w:rsidP="000E4655">
      <w:pPr>
        <w:ind w:left="-227" w:right="227"/>
        <w:jc w:val="both"/>
      </w:pPr>
      <w:r>
        <w:t>7) Pray to the Saints, ask their intercession Call on the saints to help you. Experience a particular closeness them. Read about their lives, and their sufferings.</w:t>
      </w:r>
    </w:p>
    <w:p w14:paraId="675D2A04" w14:textId="77777777" w:rsidR="003475AD" w:rsidRPr="00E102F8" w:rsidRDefault="003475AD" w:rsidP="000E4655">
      <w:pPr>
        <w:ind w:left="-227" w:right="227"/>
        <w:jc w:val="both"/>
        <w:rPr>
          <w:sz w:val="16"/>
          <w:szCs w:val="16"/>
        </w:rPr>
      </w:pPr>
    </w:p>
    <w:p w14:paraId="38D7FA82" w14:textId="28D48356" w:rsidR="003475AD" w:rsidRDefault="003475AD" w:rsidP="000E4655">
      <w:pPr>
        <w:ind w:left="-227" w:right="227"/>
        <w:jc w:val="both"/>
      </w:pPr>
      <w:r>
        <w:t>8) Pray the Jesus Prayer – Repeat</w:t>
      </w:r>
      <w:r w:rsidR="000E4655">
        <w:t xml:space="preserve"> </w:t>
      </w:r>
      <w:r>
        <w:t>“Lord Jesus, have mercy on me, a sinner”.</w:t>
      </w:r>
    </w:p>
    <w:p w14:paraId="50B218AE" w14:textId="77777777" w:rsidR="003475AD" w:rsidRPr="00E102F8" w:rsidRDefault="003475AD" w:rsidP="000E4655">
      <w:pPr>
        <w:ind w:left="-227" w:right="227"/>
        <w:jc w:val="both"/>
        <w:rPr>
          <w:sz w:val="16"/>
          <w:szCs w:val="16"/>
        </w:rPr>
      </w:pPr>
    </w:p>
    <w:p w14:paraId="32990731" w14:textId="77777777" w:rsidR="00E102F8" w:rsidRDefault="003475AD" w:rsidP="000E4655">
      <w:pPr>
        <w:ind w:left="-227" w:right="227"/>
        <w:jc w:val="both"/>
      </w:pPr>
      <w:r>
        <w:t>9) Pray the Liturgy of the Hours or Psalms – There are many beautiful prayers by which you can speak to God.</w:t>
      </w:r>
    </w:p>
    <w:p w14:paraId="285E4AD9" w14:textId="42EBC9AE" w:rsidR="003C595C" w:rsidRDefault="00E102F8" w:rsidP="000E4655">
      <w:pPr>
        <w:ind w:left="-227" w:right="227"/>
        <w:jc w:val="both"/>
      </w:pPr>
      <w:r>
        <w:rPr>
          <w:b/>
          <w:bCs/>
          <w:i/>
          <w:iCs/>
          <w:noProof/>
          <w:sz w:val="28"/>
          <w:szCs w:val="26"/>
        </w:rPr>
        <w:drawing>
          <wp:anchor distT="0" distB="0" distL="114300" distR="114300" simplePos="0" relativeHeight="251666432" behindDoc="1" locked="0" layoutInCell="1" allowOverlap="1" wp14:anchorId="16C915F2" wp14:editId="2CE177B4">
            <wp:simplePos x="0" y="0"/>
            <wp:positionH relativeFrom="column">
              <wp:posOffset>-161925</wp:posOffset>
            </wp:positionH>
            <wp:positionV relativeFrom="page">
              <wp:posOffset>3152775</wp:posOffset>
            </wp:positionV>
            <wp:extent cx="2743200" cy="1866900"/>
            <wp:effectExtent l="0" t="0" r="0" b="0"/>
            <wp:wrapNone/>
            <wp:docPr id="1239074606" name="Picture 3" descr="A room with chairs and a table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4606" name="Picture 3" descr="A room with chairs and a table with cand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66900"/>
                    </a:xfrm>
                    <a:prstGeom prst="rect">
                      <a:avLst/>
                    </a:prstGeom>
                  </pic:spPr>
                </pic:pic>
              </a:graphicData>
            </a:graphic>
            <wp14:sizeRelH relativeFrom="page">
              <wp14:pctWidth>0</wp14:pctWidth>
            </wp14:sizeRelH>
            <wp14:sizeRelV relativeFrom="page">
              <wp14:pctHeight>0</wp14:pctHeight>
            </wp14:sizeRelV>
          </wp:anchor>
        </w:drawing>
      </w:r>
    </w:p>
    <w:p w14:paraId="0E4B6C50" w14:textId="6AA4E59C" w:rsidR="00203606" w:rsidRDefault="00C010DA" w:rsidP="000E4655">
      <w:pPr>
        <w:spacing w:before="240"/>
        <w:ind w:left="-227" w:right="227"/>
        <w:jc w:val="both"/>
      </w:pPr>
      <w:r w:rsidRPr="00020A79">
        <w:rPr>
          <w:b/>
          <w:bCs/>
          <w:noProof/>
          <w:color w:val="BF8F00" w:themeColor="accent4" w:themeShade="BF"/>
          <w:sz w:val="44"/>
          <w:szCs w:val="40"/>
          <w14:shadow w14:blurRad="50800" w14:dist="38100" w14:dir="2700000" w14:sx="100000" w14:sy="100000" w14:kx="0" w14:ky="0" w14:algn="tl">
            <w14:srgbClr w14:val="000000">
              <w14:alpha w14:val="60000"/>
            </w14:srgbClr>
          </w14:shadow>
        </w:rPr>
        <w:drawing>
          <wp:anchor distT="0" distB="0" distL="114300" distR="114300" simplePos="0" relativeHeight="251673600" behindDoc="0" locked="0" layoutInCell="1" allowOverlap="1" wp14:anchorId="53162A8A" wp14:editId="3A08B1B7">
            <wp:simplePos x="0" y="0"/>
            <wp:positionH relativeFrom="column">
              <wp:posOffset>3143250</wp:posOffset>
            </wp:positionH>
            <wp:positionV relativeFrom="paragraph">
              <wp:posOffset>91440</wp:posOffset>
            </wp:positionV>
            <wp:extent cx="2742565" cy="2143125"/>
            <wp:effectExtent l="0" t="0" r="635" b="9525"/>
            <wp:wrapTopAndBottom/>
            <wp:docPr id="90853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31377" name=""/>
                    <pic:cNvPicPr/>
                  </pic:nvPicPr>
                  <pic:blipFill>
                    <a:blip r:embed="rId8"/>
                    <a:stretch>
                      <a:fillRect/>
                    </a:stretch>
                  </pic:blipFill>
                  <pic:spPr>
                    <a:xfrm>
                      <a:off x="0" y="0"/>
                      <a:ext cx="2742565" cy="2143125"/>
                    </a:xfrm>
                    <a:prstGeom prst="rect">
                      <a:avLst/>
                    </a:prstGeom>
                  </pic:spPr>
                </pic:pic>
              </a:graphicData>
            </a:graphic>
            <wp14:sizeRelV relativeFrom="margin">
              <wp14:pctHeight>0</wp14:pctHeight>
            </wp14:sizeRelV>
          </wp:anchor>
        </w:drawing>
      </w:r>
    </w:p>
    <w:p w14:paraId="17BA6C7E" w14:textId="2D0D26A6" w:rsidR="00203606" w:rsidRDefault="00203606" w:rsidP="000E4655">
      <w:pPr>
        <w:spacing w:before="240"/>
        <w:ind w:left="-227" w:right="227"/>
        <w:jc w:val="both"/>
      </w:pPr>
    </w:p>
    <w:p w14:paraId="7BE82002" w14:textId="6644C14F" w:rsidR="00203606" w:rsidRDefault="00203606" w:rsidP="000E4655">
      <w:pPr>
        <w:spacing w:before="240"/>
        <w:ind w:left="-227" w:right="227"/>
        <w:jc w:val="both"/>
      </w:pPr>
    </w:p>
    <w:p w14:paraId="5F1FDF02" w14:textId="11AC5609" w:rsidR="00203606" w:rsidRDefault="00203606" w:rsidP="000E4655">
      <w:pPr>
        <w:spacing w:before="240"/>
        <w:ind w:left="-227" w:right="227"/>
        <w:jc w:val="both"/>
      </w:pPr>
    </w:p>
    <w:p w14:paraId="58FC0E2E" w14:textId="77777777" w:rsidR="005D07A6" w:rsidRDefault="005D07A6" w:rsidP="000E4655">
      <w:pPr>
        <w:ind w:left="-227" w:right="227"/>
        <w:jc w:val="both"/>
      </w:pPr>
    </w:p>
    <w:p w14:paraId="45C79682" w14:textId="77777777" w:rsidR="005D07A6" w:rsidRDefault="005D07A6" w:rsidP="000E4655">
      <w:pPr>
        <w:ind w:left="-227" w:right="227"/>
        <w:jc w:val="both"/>
      </w:pPr>
    </w:p>
    <w:p w14:paraId="64FC2E2F" w14:textId="77777777" w:rsidR="005D07A6" w:rsidRDefault="005D07A6" w:rsidP="000E4655">
      <w:pPr>
        <w:ind w:left="-227" w:right="227"/>
        <w:jc w:val="both"/>
      </w:pPr>
    </w:p>
    <w:p w14:paraId="687DBDEA" w14:textId="4C71C0F2" w:rsidR="000E4655" w:rsidRDefault="003C595C" w:rsidP="000E4655">
      <w:pPr>
        <w:ind w:left="-227" w:right="227"/>
        <w:jc w:val="both"/>
      </w:pPr>
      <w:r>
        <w:t xml:space="preserve">Our Perpetual Adoration Chapel is the golden crown </w:t>
      </w:r>
      <w:r w:rsidR="005D07A6">
        <w:t xml:space="preserve">and the spiritual engine room </w:t>
      </w:r>
      <w:r>
        <w:t xml:space="preserve">of our parish. </w:t>
      </w:r>
    </w:p>
    <w:p w14:paraId="7FE36054" w14:textId="77777777" w:rsidR="000E4655" w:rsidRDefault="000E4655" w:rsidP="000E4655">
      <w:pPr>
        <w:ind w:left="-227" w:right="227"/>
        <w:jc w:val="both"/>
      </w:pPr>
    </w:p>
    <w:p w14:paraId="7012BEC4" w14:textId="01C75290" w:rsidR="005D07A6" w:rsidRDefault="003C595C" w:rsidP="005D07A6">
      <w:pPr>
        <w:ind w:left="-227" w:right="227"/>
        <w:jc w:val="both"/>
      </w:pPr>
      <w:r>
        <w:t>All who wish to adore Jesus in the Blessed Sacrament have access to this extraordinary opportunity for grace</w:t>
      </w:r>
      <w:r w:rsidR="005D07A6">
        <w:t>.</w:t>
      </w:r>
    </w:p>
    <w:p w14:paraId="09D14917" w14:textId="2D389E04" w:rsidR="003B17BD" w:rsidRDefault="003C595C" w:rsidP="000E4655">
      <w:pPr>
        <w:spacing w:before="240"/>
        <w:ind w:left="-227" w:right="227"/>
        <w:jc w:val="both"/>
      </w:pPr>
      <w:r>
        <w:t>Answer, and satisfy the Lord’s thirst, and at the same time avail yourself of the abundant</w:t>
      </w:r>
    </w:p>
    <w:p w14:paraId="60686BC6" w14:textId="77777777" w:rsidR="000E4655" w:rsidRDefault="000E4655" w:rsidP="000E4655">
      <w:pPr>
        <w:spacing w:before="240"/>
        <w:ind w:left="-113" w:right="113"/>
        <w:jc w:val="both"/>
      </w:pPr>
    </w:p>
    <w:p w14:paraId="1B24A657" w14:textId="4C6882A2" w:rsidR="003C595C" w:rsidRDefault="003C595C" w:rsidP="000E4655">
      <w:pPr>
        <w:spacing w:before="240"/>
        <w:ind w:left="-113" w:right="113"/>
        <w:jc w:val="both"/>
      </w:pPr>
      <w:r>
        <w:t>graces, spending time in silence with the Lord, just keeping company with Him in the monstrance or enjoying your time with Him in the many ways to adore Him.</w:t>
      </w:r>
    </w:p>
    <w:p w14:paraId="680E0A42" w14:textId="0D617BE7" w:rsidR="003C595C" w:rsidRPr="005E5269" w:rsidRDefault="00772371" w:rsidP="000E4655">
      <w:pPr>
        <w:spacing w:before="240" w:after="240"/>
        <w:ind w:left="-113" w:right="113"/>
        <w:jc w:val="both"/>
      </w:pPr>
      <w:r>
        <w:t>W</w:t>
      </w:r>
      <w:r w:rsidR="003C595C">
        <w:t xml:space="preserve">e encourage </w:t>
      </w:r>
      <w:r w:rsidR="0067649B">
        <w:t xml:space="preserve">all parishioners and </w:t>
      </w:r>
      <w:r w:rsidR="003C595C">
        <w:t xml:space="preserve">all adorers to </w:t>
      </w:r>
      <w:r w:rsidR="0067649B">
        <w:t>sign up for at least one regular hour a week</w:t>
      </w:r>
      <w:r w:rsidR="003C595C">
        <w:t xml:space="preserve"> </w:t>
      </w:r>
      <w:r w:rsidR="0067649B">
        <w:t>as a commitment</w:t>
      </w:r>
      <w:r w:rsidR="003C595C">
        <w:t xml:space="preserve">, in a time slot not already assigned to another adorer. </w:t>
      </w:r>
      <w:r w:rsidR="00054D5D" w:rsidRPr="00054D5D">
        <w:t>Coming at any time in</w:t>
      </w:r>
      <w:r w:rsidR="00713718">
        <w:t>to</w:t>
      </w:r>
      <w:r w:rsidR="00054D5D" w:rsidRPr="00054D5D">
        <w:t xml:space="preserve"> the Real Presence of Jesus is highly encouraged</w:t>
      </w:r>
      <w:r w:rsidR="00713718">
        <w:t>.</w:t>
      </w:r>
      <w:r w:rsidR="00054D5D" w:rsidRPr="00054D5D">
        <w:t xml:space="preserve"> </w:t>
      </w:r>
      <w:r w:rsidR="00713718">
        <w:t>B</w:t>
      </w:r>
      <w:r w:rsidR="00054D5D" w:rsidRPr="00054D5D">
        <w:t>ut to be committed for an hour, the same hour every week</w:t>
      </w:r>
      <w:r w:rsidR="00FD7A9B">
        <w:t>,</w:t>
      </w:r>
      <w:r w:rsidR="00054D5D" w:rsidRPr="00054D5D">
        <w:t xml:space="preserve"> is of such consolation to Our Lord and it opens the possibility of so many graces. Real Presence from God, real love from us</w:t>
      </w:r>
      <w:r w:rsidR="00054D5D">
        <w:t>!</w:t>
      </w:r>
    </w:p>
    <w:p w14:paraId="12F5C41E" w14:textId="70F380A2" w:rsidR="00FD0A3E" w:rsidRPr="00BF5572" w:rsidRDefault="00FD0A3E" w:rsidP="000E4655">
      <w:pPr>
        <w:jc w:val="both"/>
        <w:rPr>
          <w:b/>
          <w:bCs/>
          <w:color w:val="BF8F00" w:themeColor="accent4" w:themeShade="BF"/>
          <w:szCs w:val="22"/>
          <w14:shadow w14:blurRad="50800" w14:dist="38100" w14:dir="2700000" w14:sx="100000" w14:sy="100000" w14:kx="0" w14:ky="0" w14:algn="tl">
            <w14:srgbClr w14:val="000000">
              <w14:alpha w14:val="60000"/>
            </w14:srgbClr>
          </w14:shadow>
        </w:rPr>
      </w:pPr>
    </w:p>
    <w:p w14:paraId="4F35EAF7" w14:textId="587BFDB5" w:rsidR="005D48C0" w:rsidRDefault="00990BF5" w:rsidP="000E4655">
      <w:pPr>
        <w:ind w:left="-113" w:right="113"/>
        <w:jc w:val="center"/>
        <w:rPr>
          <w:i/>
          <w:iCs/>
          <w:sz w:val="28"/>
          <w:szCs w:val="26"/>
        </w:rPr>
      </w:pPr>
      <w:r w:rsidRPr="00811774">
        <w:rPr>
          <w:i/>
          <w:iCs/>
          <w:sz w:val="26"/>
          <w:szCs w:val="26"/>
        </w:rPr>
        <w:t>For more information,</w:t>
      </w:r>
      <w:r w:rsidR="005D07A6">
        <w:rPr>
          <w:i/>
          <w:iCs/>
          <w:sz w:val="26"/>
          <w:szCs w:val="26"/>
        </w:rPr>
        <w:t xml:space="preserve"> and to sign-up for </w:t>
      </w:r>
      <w:proofErr w:type="gramStart"/>
      <w:r w:rsidR="005D07A6">
        <w:rPr>
          <w:i/>
          <w:iCs/>
          <w:sz w:val="26"/>
          <w:szCs w:val="26"/>
        </w:rPr>
        <w:t>a</w:t>
      </w:r>
      <w:proofErr w:type="gramEnd"/>
      <w:r w:rsidR="005D07A6">
        <w:rPr>
          <w:i/>
          <w:iCs/>
          <w:sz w:val="26"/>
          <w:szCs w:val="26"/>
        </w:rPr>
        <w:t xml:space="preserve"> hour, please </w:t>
      </w:r>
      <w:r w:rsidRPr="00811774">
        <w:rPr>
          <w:i/>
          <w:iCs/>
          <w:sz w:val="26"/>
          <w:szCs w:val="26"/>
        </w:rPr>
        <w:t>contact</w:t>
      </w:r>
      <w:r w:rsidR="000E4655">
        <w:rPr>
          <w:i/>
          <w:iCs/>
          <w:sz w:val="26"/>
          <w:szCs w:val="26"/>
        </w:rPr>
        <w:t>:</w:t>
      </w:r>
      <w:r w:rsidR="00861F7C" w:rsidRPr="00811774">
        <w:rPr>
          <w:i/>
          <w:iCs/>
          <w:sz w:val="26"/>
          <w:szCs w:val="26"/>
        </w:rPr>
        <w:br/>
      </w:r>
      <w:r w:rsidRPr="00811774">
        <w:rPr>
          <w:i/>
          <w:iCs/>
          <w:sz w:val="10"/>
          <w:szCs w:val="10"/>
        </w:rPr>
        <w:br/>
      </w:r>
    </w:p>
    <w:p w14:paraId="6F9EC8F3" w14:textId="77777777" w:rsidR="000E4655" w:rsidRDefault="000E4655" w:rsidP="000E4655">
      <w:pPr>
        <w:ind w:left="-113" w:right="113"/>
        <w:jc w:val="both"/>
        <w:rPr>
          <w:i/>
          <w:iCs/>
          <w:sz w:val="28"/>
          <w:szCs w:val="26"/>
        </w:rPr>
      </w:pPr>
    </w:p>
    <w:p w14:paraId="65F3F815" w14:textId="77777777" w:rsidR="000E4655" w:rsidRDefault="000E4655" w:rsidP="000E4655">
      <w:pPr>
        <w:ind w:left="-113" w:right="113"/>
        <w:jc w:val="both"/>
        <w:rPr>
          <w:i/>
          <w:iCs/>
          <w:sz w:val="28"/>
          <w:szCs w:val="26"/>
        </w:rPr>
      </w:pPr>
    </w:p>
    <w:p w14:paraId="060E9E7F" w14:textId="77777777" w:rsidR="000E4655" w:rsidRPr="00BF5572" w:rsidRDefault="000E4655" w:rsidP="000E4655">
      <w:pPr>
        <w:ind w:left="-113" w:right="113"/>
        <w:jc w:val="both"/>
        <w:rPr>
          <w:i/>
          <w:iCs/>
          <w:sz w:val="28"/>
          <w:szCs w:val="26"/>
        </w:rPr>
      </w:pPr>
    </w:p>
    <w:p w14:paraId="48B09029" w14:textId="2CA3DF1A" w:rsidR="00772371" w:rsidRDefault="00772371" w:rsidP="000E4655">
      <w:pPr>
        <w:jc w:val="both"/>
        <w:rPr>
          <w:b/>
          <w:bCs/>
          <w:i/>
          <w:iCs/>
          <w:sz w:val="28"/>
          <w:szCs w:val="26"/>
        </w:rPr>
      </w:pPr>
    </w:p>
    <w:p w14:paraId="7944343D" w14:textId="32619FE6" w:rsidR="005D48C0" w:rsidRDefault="000E4655" w:rsidP="000E4655">
      <w:pPr>
        <w:jc w:val="both"/>
        <w:rPr>
          <w:b/>
          <w:bCs/>
          <w:i/>
          <w:iCs/>
          <w:sz w:val="28"/>
          <w:szCs w:val="26"/>
        </w:rPr>
      </w:pPr>
      <w:r>
        <w:rPr>
          <w:b/>
          <w:bCs/>
          <w:i/>
          <w:iCs/>
          <w:noProof/>
          <w:sz w:val="28"/>
          <w:szCs w:val="26"/>
        </w:rPr>
        <w:drawing>
          <wp:anchor distT="0" distB="0" distL="114300" distR="114300" simplePos="0" relativeHeight="251668480" behindDoc="1" locked="0" layoutInCell="1" allowOverlap="1" wp14:anchorId="6640197D" wp14:editId="49895BF7">
            <wp:simplePos x="0" y="0"/>
            <wp:positionH relativeFrom="column">
              <wp:posOffset>-19050</wp:posOffset>
            </wp:positionH>
            <wp:positionV relativeFrom="paragraph">
              <wp:posOffset>-219075</wp:posOffset>
            </wp:positionV>
            <wp:extent cx="2944503" cy="1695450"/>
            <wp:effectExtent l="0" t="0" r="8255" b="0"/>
            <wp:wrapNone/>
            <wp:docPr id="429867435" name="Picture 1" descr="A close-up of a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7435" name="Picture 1" descr="A close-up of a yellow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5742" cy="1696163"/>
                    </a:xfrm>
                    <a:prstGeom prst="rect">
                      <a:avLst/>
                    </a:prstGeom>
                  </pic:spPr>
                </pic:pic>
              </a:graphicData>
            </a:graphic>
            <wp14:sizeRelV relativeFrom="margin">
              <wp14:pctHeight>0</wp14:pctHeight>
            </wp14:sizeRelV>
          </wp:anchor>
        </w:drawing>
      </w:r>
      <w:r w:rsidR="0067620B">
        <w:rPr>
          <w:b/>
          <w:bCs/>
          <w:i/>
          <w:iCs/>
          <w:sz w:val="28"/>
          <w:szCs w:val="26"/>
        </w:rPr>
        <w:t xml:space="preserve"> </w:t>
      </w:r>
    </w:p>
    <w:p w14:paraId="3A87A510" w14:textId="0CD6D162" w:rsidR="005D48C0" w:rsidRDefault="005D48C0" w:rsidP="000E4655">
      <w:pPr>
        <w:jc w:val="both"/>
        <w:rPr>
          <w:b/>
          <w:bCs/>
          <w:i/>
          <w:iCs/>
          <w:sz w:val="28"/>
          <w:szCs w:val="26"/>
        </w:rPr>
      </w:pPr>
    </w:p>
    <w:p w14:paraId="53143886" w14:textId="1B3AF39E" w:rsidR="00F27130" w:rsidRDefault="00F27130" w:rsidP="000E4655">
      <w:pPr>
        <w:jc w:val="both"/>
        <w:rPr>
          <w:b/>
          <w:bCs/>
          <w:i/>
          <w:iCs/>
          <w:sz w:val="28"/>
          <w:szCs w:val="26"/>
        </w:rPr>
      </w:pPr>
    </w:p>
    <w:p w14:paraId="25A81142" w14:textId="6106F9B7" w:rsidR="00F27130" w:rsidRDefault="00F27130" w:rsidP="000E4655">
      <w:pPr>
        <w:jc w:val="both"/>
        <w:rPr>
          <w:b/>
          <w:bCs/>
          <w:i/>
          <w:iCs/>
          <w:sz w:val="28"/>
          <w:szCs w:val="26"/>
        </w:rPr>
      </w:pPr>
    </w:p>
    <w:p w14:paraId="2D59E86B" w14:textId="77777777" w:rsidR="00DF5F37" w:rsidRDefault="00DF5F37" w:rsidP="000E4655">
      <w:pPr>
        <w:jc w:val="both"/>
        <w:rPr>
          <w:b/>
          <w:bCs/>
          <w:i/>
          <w:iCs/>
          <w:sz w:val="28"/>
          <w:szCs w:val="26"/>
        </w:rPr>
      </w:pPr>
    </w:p>
    <w:p w14:paraId="11097D8D" w14:textId="5554167E" w:rsidR="003D6104" w:rsidRPr="003D6104" w:rsidRDefault="003D6104" w:rsidP="000E4655">
      <w:pPr>
        <w:jc w:val="both"/>
        <w:rPr>
          <w:b/>
          <w:bCs/>
          <w:i/>
          <w:iCs/>
          <w:sz w:val="18"/>
          <w:szCs w:val="18"/>
        </w:rPr>
      </w:pPr>
    </w:p>
    <w:p w14:paraId="12BF6017" w14:textId="0D7B72B6" w:rsidR="0080668A" w:rsidRDefault="0080668A" w:rsidP="000E4655">
      <w:pPr>
        <w:jc w:val="both"/>
        <w:rPr>
          <w:b/>
          <w:bCs/>
          <w:i/>
          <w:iCs/>
          <w:sz w:val="28"/>
          <w:szCs w:val="26"/>
        </w:rPr>
      </w:pPr>
    </w:p>
    <w:p w14:paraId="0DFDD821" w14:textId="77777777" w:rsidR="000E4655" w:rsidRDefault="000E4655" w:rsidP="000E4655">
      <w:pPr>
        <w:jc w:val="both"/>
        <w:rPr>
          <w:b/>
          <w:bCs/>
          <w:i/>
          <w:iCs/>
          <w:sz w:val="28"/>
          <w:szCs w:val="26"/>
        </w:rPr>
      </w:pPr>
    </w:p>
    <w:p w14:paraId="79B5B683" w14:textId="430E130E" w:rsidR="0080668A" w:rsidRDefault="000E4655" w:rsidP="000E4655">
      <w:pPr>
        <w:jc w:val="both"/>
        <w:rPr>
          <w:b/>
          <w:bCs/>
          <w:i/>
          <w:iCs/>
          <w:sz w:val="28"/>
          <w:szCs w:val="26"/>
        </w:rPr>
      </w:pPr>
      <w:r>
        <w:rPr>
          <w:b/>
          <w:bCs/>
          <w:i/>
          <w:iCs/>
          <w:noProof/>
          <w:sz w:val="28"/>
          <w:szCs w:val="26"/>
        </w:rPr>
        <w:drawing>
          <wp:anchor distT="0" distB="0" distL="114300" distR="114300" simplePos="0" relativeHeight="251669504" behindDoc="1" locked="0" layoutInCell="1" allowOverlap="1" wp14:anchorId="6A1B52E8" wp14:editId="65EE2712">
            <wp:simplePos x="0" y="0"/>
            <wp:positionH relativeFrom="column">
              <wp:posOffset>-194945</wp:posOffset>
            </wp:positionH>
            <wp:positionV relativeFrom="paragraph">
              <wp:posOffset>260985</wp:posOffset>
            </wp:positionV>
            <wp:extent cx="3264831" cy="2794000"/>
            <wp:effectExtent l="0" t="0" r="0" b="0"/>
            <wp:wrapNone/>
            <wp:docPr id="765796272" name="Picture 2" descr="A gold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6272" name="Picture 2" descr="A gold object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4831" cy="2794000"/>
                    </a:xfrm>
                    <a:prstGeom prst="rect">
                      <a:avLst/>
                    </a:prstGeom>
                  </pic:spPr>
                </pic:pic>
              </a:graphicData>
            </a:graphic>
            <wp14:sizeRelH relativeFrom="page">
              <wp14:pctWidth>0</wp14:pctWidth>
            </wp14:sizeRelH>
            <wp14:sizeRelV relativeFrom="page">
              <wp14:pctHeight>0</wp14:pctHeight>
            </wp14:sizeRelV>
          </wp:anchor>
        </w:drawing>
      </w:r>
    </w:p>
    <w:p w14:paraId="2BFA5422" w14:textId="678A682F" w:rsidR="00FE2DB4" w:rsidRDefault="00FE2DB4" w:rsidP="000E4655">
      <w:pPr>
        <w:jc w:val="both"/>
        <w:rPr>
          <w:b/>
          <w:bCs/>
          <w:i/>
          <w:iCs/>
          <w:sz w:val="28"/>
          <w:szCs w:val="26"/>
        </w:rPr>
      </w:pPr>
    </w:p>
    <w:p w14:paraId="1A88B058" w14:textId="24C902F0" w:rsidR="00FE2DB4" w:rsidRDefault="00FE2DB4" w:rsidP="000E4655">
      <w:pPr>
        <w:jc w:val="both"/>
        <w:rPr>
          <w:b/>
          <w:bCs/>
          <w:i/>
          <w:iCs/>
          <w:sz w:val="28"/>
          <w:szCs w:val="26"/>
        </w:rPr>
      </w:pPr>
    </w:p>
    <w:p w14:paraId="5A17D27B" w14:textId="1C08DE63" w:rsidR="00FE2DB4" w:rsidRDefault="00FE2DB4" w:rsidP="000E4655">
      <w:pPr>
        <w:jc w:val="both"/>
        <w:rPr>
          <w:b/>
          <w:bCs/>
          <w:i/>
          <w:iCs/>
          <w:sz w:val="28"/>
          <w:szCs w:val="26"/>
        </w:rPr>
      </w:pPr>
    </w:p>
    <w:p w14:paraId="1E9AC5EF" w14:textId="5B2B84D0" w:rsidR="00FE2DB4" w:rsidRDefault="00FE2DB4" w:rsidP="000E4655">
      <w:pPr>
        <w:jc w:val="both"/>
        <w:rPr>
          <w:b/>
          <w:bCs/>
          <w:i/>
          <w:iCs/>
          <w:sz w:val="28"/>
          <w:szCs w:val="26"/>
        </w:rPr>
      </w:pPr>
    </w:p>
    <w:p w14:paraId="799B8AB9" w14:textId="0040E028" w:rsidR="00FE2DB4" w:rsidRDefault="00FE2DB4" w:rsidP="000E4655">
      <w:pPr>
        <w:jc w:val="both"/>
        <w:rPr>
          <w:b/>
          <w:bCs/>
          <w:i/>
          <w:iCs/>
          <w:sz w:val="28"/>
          <w:szCs w:val="26"/>
        </w:rPr>
      </w:pPr>
    </w:p>
    <w:p w14:paraId="47A1BC72" w14:textId="09A05657" w:rsidR="00FE2DB4" w:rsidRDefault="00FE2DB4" w:rsidP="000E4655">
      <w:pPr>
        <w:jc w:val="both"/>
        <w:rPr>
          <w:b/>
          <w:bCs/>
          <w:i/>
          <w:iCs/>
          <w:sz w:val="28"/>
          <w:szCs w:val="26"/>
        </w:rPr>
      </w:pPr>
    </w:p>
    <w:p w14:paraId="6EA57723" w14:textId="77777777" w:rsidR="00680ADA" w:rsidRDefault="00680ADA" w:rsidP="000E4655">
      <w:pPr>
        <w:jc w:val="both"/>
        <w:rPr>
          <w:b/>
          <w:bCs/>
          <w:i/>
          <w:iCs/>
          <w:sz w:val="28"/>
          <w:szCs w:val="26"/>
        </w:rPr>
      </w:pPr>
    </w:p>
    <w:p w14:paraId="2FBF761E" w14:textId="77777777" w:rsidR="00680ADA" w:rsidRDefault="00680ADA" w:rsidP="000E4655">
      <w:pPr>
        <w:jc w:val="both"/>
        <w:rPr>
          <w:b/>
          <w:bCs/>
          <w:i/>
          <w:iCs/>
          <w:sz w:val="28"/>
          <w:szCs w:val="26"/>
        </w:rPr>
      </w:pPr>
    </w:p>
    <w:p w14:paraId="0B66CAFD" w14:textId="77777777" w:rsidR="00680ADA" w:rsidRDefault="00680ADA" w:rsidP="000E4655">
      <w:pPr>
        <w:jc w:val="both"/>
        <w:rPr>
          <w:b/>
          <w:bCs/>
          <w:i/>
          <w:iCs/>
          <w:sz w:val="28"/>
          <w:szCs w:val="26"/>
        </w:rPr>
      </w:pPr>
    </w:p>
    <w:p w14:paraId="52698511" w14:textId="741334FF" w:rsidR="00FE2DB4" w:rsidRDefault="00FE2DB4" w:rsidP="000E4655">
      <w:pPr>
        <w:jc w:val="both"/>
        <w:rPr>
          <w:b/>
          <w:bCs/>
          <w:i/>
          <w:iCs/>
          <w:sz w:val="28"/>
          <w:szCs w:val="26"/>
        </w:rPr>
      </w:pPr>
    </w:p>
    <w:p w14:paraId="1010436A" w14:textId="6C5E8662" w:rsidR="00FE2DB4" w:rsidRDefault="00FE2DB4" w:rsidP="000E4655">
      <w:pPr>
        <w:jc w:val="both"/>
        <w:rPr>
          <w:b/>
          <w:bCs/>
          <w:i/>
          <w:iCs/>
          <w:sz w:val="28"/>
          <w:szCs w:val="26"/>
        </w:rPr>
      </w:pPr>
    </w:p>
    <w:p w14:paraId="1D9F0884" w14:textId="1E27FFF9" w:rsidR="00DB63A4" w:rsidRDefault="00DB63A4" w:rsidP="000E4655">
      <w:pPr>
        <w:jc w:val="both"/>
        <w:rPr>
          <w:b/>
          <w:bCs/>
          <w:i/>
          <w:iCs/>
          <w:sz w:val="28"/>
          <w:szCs w:val="26"/>
        </w:rPr>
      </w:pPr>
    </w:p>
    <w:p w14:paraId="4C6482F0" w14:textId="739400DB" w:rsidR="00FE2DB4" w:rsidRDefault="00FE2DB4" w:rsidP="000E4655">
      <w:pPr>
        <w:jc w:val="both"/>
        <w:rPr>
          <w:b/>
          <w:bCs/>
          <w:i/>
          <w:iCs/>
          <w:sz w:val="28"/>
          <w:szCs w:val="26"/>
        </w:rPr>
      </w:pPr>
    </w:p>
    <w:p w14:paraId="6601D0BE" w14:textId="01CAD3AB" w:rsidR="00FE2DB4" w:rsidRDefault="00FE2DB4" w:rsidP="000E4655">
      <w:pPr>
        <w:jc w:val="both"/>
        <w:rPr>
          <w:b/>
          <w:bCs/>
          <w:i/>
          <w:iCs/>
          <w:sz w:val="28"/>
          <w:szCs w:val="26"/>
        </w:rPr>
      </w:pPr>
    </w:p>
    <w:p w14:paraId="1B39A271" w14:textId="363716E3" w:rsidR="000E4655" w:rsidRDefault="000E4655" w:rsidP="000E4655">
      <w:pPr>
        <w:jc w:val="both"/>
        <w:rPr>
          <w:b/>
          <w:bCs/>
          <w:i/>
          <w:iCs/>
          <w:sz w:val="28"/>
          <w:szCs w:val="26"/>
        </w:rPr>
      </w:pPr>
    </w:p>
    <w:p w14:paraId="0DF8768E" w14:textId="660268ED" w:rsidR="00A96333" w:rsidRDefault="00A96333" w:rsidP="000E4655">
      <w:pPr>
        <w:jc w:val="both"/>
        <w:rPr>
          <w:b/>
          <w:bCs/>
          <w:i/>
          <w:iCs/>
          <w:sz w:val="28"/>
          <w:szCs w:val="26"/>
        </w:rPr>
      </w:pPr>
    </w:p>
    <w:p w14:paraId="3A8C9C1F" w14:textId="05803740" w:rsidR="00FE2DB4" w:rsidRDefault="000E4655" w:rsidP="000E4655">
      <w:pPr>
        <w:jc w:val="both"/>
        <w:rPr>
          <w:b/>
          <w:bCs/>
          <w:i/>
          <w:iCs/>
          <w:sz w:val="28"/>
          <w:szCs w:val="26"/>
        </w:rPr>
      </w:pPr>
      <w:r>
        <w:rPr>
          <w:b/>
          <w:bCs/>
          <w:i/>
          <w:iCs/>
          <w:noProof/>
          <w:sz w:val="28"/>
          <w:szCs w:val="26"/>
        </w:rPr>
        <w:drawing>
          <wp:anchor distT="0" distB="0" distL="114300" distR="114300" simplePos="0" relativeHeight="251661312" behindDoc="1" locked="0" layoutInCell="1" allowOverlap="1" wp14:anchorId="63F3490E" wp14:editId="331E7D1C">
            <wp:simplePos x="0" y="0"/>
            <wp:positionH relativeFrom="column">
              <wp:posOffset>173990</wp:posOffset>
            </wp:positionH>
            <wp:positionV relativeFrom="paragraph">
              <wp:posOffset>172085</wp:posOffset>
            </wp:positionV>
            <wp:extent cx="2743200" cy="487680"/>
            <wp:effectExtent l="0" t="0" r="0" b="0"/>
            <wp:wrapNone/>
            <wp:docPr id="419979490" name="Picture 4"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79490" name="Picture 4" descr="Black text on a white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487680"/>
                    </a:xfrm>
                    <a:prstGeom prst="rect">
                      <a:avLst/>
                    </a:prstGeom>
                  </pic:spPr>
                </pic:pic>
              </a:graphicData>
            </a:graphic>
          </wp:anchor>
        </w:drawing>
      </w:r>
    </w:p>
    <w:p w14:paraId="31F2B77C" w14:textId="632FFC4A" w:rsidR="00FE2DB4" w:rsidRDefault="00FE2DB4" w:rsidP="000E4655">
      <w:pPr>
        <w:jc w:val="both"/>
        <w:rPr>
          <w:b/>
          <w:bCs/>
          <w:i/>
          <w:iCs/>
          <w:sz w:val="28"/>
          <w:szCs w:val="26"/>
        </w:rPr>
      </w:pPr>
    </w:p>
    <w:p w14:paraId="0FE58ECC" w14:textId="63393378" w:rsidR="00FE2DB4" w:rsidRDefault="00FE2DB4" w:rsidP="000E4655">
      <w:pPr>
        <w:jc w:val="both"/>
        <w:rPr>
          <w:b/>
          <w:bCs/>
          <w:i/>
          <w:iCs/>
          <w:sz w:val="28"/>
          <w:szCs w:val="26"/>
        </w:rPr>
      </w:pPr>
    </w:p>
    <w:p w14:paraId="4EFD8636" w14:textId="62072DE7" w:rsidR="00FE2DB4" w:rsidRDefault="00FE2DB4" w:rsidP="000E4655">
      <w:pPr>
        <w:jc w:val="both"/>
        <w:rPr>
          <w:b/>
          <w:bCs/>
          <w:i/>
          <w:iCs/>
          <w:sz w:val="28"/>
          <w:szCs w:val="26"/>
        </w:rPr>
      </w:pPr>
    </w:p>
    <w:p w14:paraId="3BDA7661" w14:textId="506E6BA0" w:rsidR="00FE2DB4" w:rsidRDefault="00FE2DB4" w:rsidP="000E4655">
      <w:pPr>
        <w:jc w:val="both"/>
        <w:rPr>
          <w:b/>
          <w:bCs/>
          <w:i/>
          <w:iCs/>
          <w:sz w:val="28"/>
          <w:szCs w:val="26"/>
        </w:rPr>
      </w:pPr>
    </w:p>
    <w:p w14:paraId="55007D75" w14:textId="3A16889E" w:rsidR="00FE2DB4" w:rsidRDefault="003475AD" w:rsidP="005D07A6">
      <w:pPr>
        <w:ind w:left="-170" w:right="170"/>
        <w:jc w:val="center"/>
        <w:rPr>
          <w:b/>
          <w:bCs/>
          <w:i/>
          <w:iCs/>
          <w:sz w:val="28"/>
          <w:szCs w:val="26"/>
        </w:rPr>
      </w:pPr>
      <w:r w:rsidRPr="003475AD">
        <w:rPr>
          <w:b/>
          <w:bCs/>
          <w:i/>
          <w:iCs/>
          <w:noProof/>
          <w:sz w:val="28"/>
          <w:szCs w:val="26"/>
        </w:rPr>
        <w:lastRenderedPageBreak/>
        <w:drawing>
          <wp:inline distT="0" distB="0" distL="0" distR="0" wp14:anchorId="05F3A9FE" wp14:editId="6BA0503E">
            <wp:extent cx="2314575" cy="3022600"/>
            <wp:effectExtent l="0" t="0" r="9525" b="6350"/>
            <wp:docPr id="155166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3748" name=""/>
                    <pic:cNvPicPr/>
                  </pic:nvPicPr>
                  <pic:blipFill>
                    <a:blip r:embed="rId12"/>
                    <a:stretch>
                      <a:fillRect/>
                    </a:stretch>
                  </pic:blipFill>
                  <pic:spPr>
                    <a:xfrm>
                      <a:off x="0" y="0"/>
                      <a:ext cx="2314575" cy="3022600"/>
                    </a:xfrm>
                    <a:prstGeom prst="rect">
                      <a:avLst/>
                    </a:prstGeom>
                  </pic:spPr>
                </pic:pic>
              </a:graphicData>
            </a:graphic>
          </wp:inline>
        </w:drawing>
      </w:r>
    </w:p>
    <w:p w14:paraId="5DC22264" w14:textId="4C666225" w:rsidR="00FE2DB4" w:rsidRDefault="00FE2DB4" w:rsidP="000E4655">
      <w:pPr>
        <w:jc w:val="both"/>
        <w:rPr>
          <w:b/>
          <w:bCs/>
          <w:i/>
          <w:iCs/>
          <w:sz w:val="28"/>
          <w:szCs w:val="26"/>
        </w:rPr>
      </w:pPr>
    </w:p>
    <w:p w14:paraId="746177D5" w14:textId="582A0844" w:rsidR="00BD1CBA" w:rsidRPr="005E5269" w:rsidRDefault="00BD1CBA" w:rsidP="000E4655">
      <w:pPr>
        <w:ind w:left="-113" w:right="113"/>
        <w:jc w:val="both"/>
        <w:rPr>
          <w:b/>
          <w:bCs/>
          <w:i/>
          <w:iCs/>
          <w:sz w:val="28"/>
          <w:szCs w:val="26"/>
        </w:rPr>
      </w:pPr>
      <w:r w:rsidRPr="005E5269">
        <w:rPr>
          <w:b/>
          <w:bCs/>
          <w:i/>
          <w:iCs/>
          <w:sz w:val="28"/>
          <w:szCs w:val="26"/>
        </w:rPr>
        <w:t>"….could you not watch with me one hour?”</w:t>
      </w:r>
    </w:p>
    <w:p w14:paraId="5A3F0F34" w14:textId="288614C4" w:rsidR="00BD1CBA" w:rsidRDefault="00BD1CBA" w:rsidP="000E4655">
      <w:pPr>
        <w:ind w:left="-113" w:right="113"/>
        <w:jc w:val="both"/>
        <w:rPr>
          <w:i/>
          <w:iCs/>
        </w:rPr>
      </w:pPr>
      <w:r w:rsidRPr="005E5269">
        <w:rPr>
          <w:i/>
          <w:iCs/>
        </w:rPr>
        <w:t>(Matthew 26:40)</w:t>
      </w:r>
    </w:p>
    <w:p w14:paraId="18313404" w14:textId="23E44DE0" w:rsidR="00444179" w:rsidRDefault="00444179" w:rsidP="000E4655">
      <w:pPr>
        <w:jc w:val="both"/>
        <w:rPr>
          <w:i/>
          <w:iCs/>
        </w:rPr>
      </w:pPr>
    </w:p>
    <w:p w14:paraId="40371C3A" w14:textId="75C6FC7A" w:rsidR="00BD1CBA" w:rsidRDefault="00BD1CBA" w:rsidP="000E4655">
      <w:pPr>
        <w:ind w:left="-113" w:right="113"/>
        <w:jc w:val="both"/>
      </w:pPr>
      <w:r>
        <w:t xml:space="preserve">Jesus asked </w:t>
      </w:r>
      <w:r w:rsidR="00294994">
        <w:t xml:space="preserve">this </w:t>
      </w:r>
      <w:r>
        <w:t>of His closest companions in the Garden of Get</w:t>
      </w:r>
      <w:r w:rsidR="000E4655">
        <w:t>h</w:t>
      </w:r>
      <w:r>
        <w:t xml:space="preserve">semani, in one of His darkest moments of need, anticipating His imminent passion and death on the Cross. Today still, Jesus longs to share His love for us and receive our love in return. This desire is reflected in Mother Teresa’s motto for her community – “I Thirst”, and making a rule for her Sisters to adore the Lord in Adoration a minimum of one to two hours a day. A great many saints also had the daily habit of adoring Jesus in </w:t>
      </w:r>
      <w:r w:rsidR="000E4655">
        <w:t>E</w:t>
      </w:r>
      <w:r>
        <w:t xml:space="preserve">ucharistic adoration for a holy hour each day, </w:t>
      </w:r>
      <w:r w:rsidRPr="00CE40DF">
        <w:t>adoring Him, praising Him</w:t>
      </w:r>
      <w:r>
        <w:t>,</w:t>
      </w:r>
      <w:r w:rsidRPr="00CE40DF">
        <w:t xml:space="preserve"> and</w:t>
      </w:r>
      <w:r>
        <w:t xml:space="preserve"> seeking His guidance on matters arising in their lives, and returning His love with their love.</w:t>
      </w:r>
    </w:p>
    <w:p w14:paraId="1D42AAD9" w14:textId="54DCDCD5" w:rsidR="00BD1CBA" w:rsidRDefault="00E15169" w:rsidP="000E4655">
      <w:pPr>
        <w:spacing w:before="240"/>
        <w:ind w:left="227" w:right="-227"/>
        <w:jc w:val="both"/>
      </w:pPr>
      <w:r>
        <w:rPr>
          <w:b/>
          <w:bCs/>
          <w:i/>
          <w:iCs/>
          <w:noProof/>
          <w:sz w:val="28"/>
        </w:rPr>
        <mc:AlternateContent>
          <mc:Choice Requires="wps">
            <w:drawing>
              <wp:anchor distT="0" distB="0" distL="114300" distR="114300" simplePos="0" relativeHeight="251672576" behindDoc="0" locked="0" layoutInCell="1" allowOverlap="1" wp14:anchorId="2CB26A15" wp14:editId="58B30974">
                <wp:simplePos x="0" y="0"/>
                <wp:positionH relativeFrom="column">
                  <wp:posOffset>3106420</wp:posOffset>
                </wp:positionH>
                <wp:positionV relativeFrom="paragraph">
                  <wp:posOffset>-443230</wp:posOffset>
                </wp:positionV>
                <wp:extent cx="0" cy="327025"/>
                <wp:effectExtent l="0" t="0" r="12700" b="15875"/>
                <wp:wrapNone/>
                <wp:docPr id="1415592221" name="Straight Connector 2"/>
                <wp:cNvGraphicFramePr/>
                <a:graphic xmlns:a="http://schemas.openxmlformats.org/drawingml/2006/main">
                  <a:graphicData uri="http://schemas.microsoft.com/office/word/2010/wordprocessingShape">
                    <wps:wsp>
                      <wps:cNvCnPr/>
                      <wps:spPr>
                        <a:xfrm>
                          <a:off x="0" y="0"/>
                          <a:ext cx="0" cy="327025"/>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18F94C" id="Straight Connector 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6pt,-34.9pt" to="244.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" strokecolor="black [3213]" strokeweight=".25pt">
                <v:stroke dashstyle="1 1" joinstyle="miter"/>
              </v:line>
            </w:pict>
          </mc:Fallback>
        </mc:AlternateContent>
      </w:r>
      <w:r w:rsidR="00BD1CBA">
        <w:t xml:space="preserve">He waits for us to visit </w:t>
      </w:r>
      <w:r w:rsidR="00BD61C6">
        <w:t>H</w:t>
      </w:r>
      <w:r w:rsidR="00BD1CBA">
        <w:t>im and share our innermost thought</w:t>
      </w:r>
      <w:r w:rsidR="000E4655">
        <w:t>s</w:t>
      </w:r>
      <w:r w:rsidR="00BD1CBA">
        <w:t xml:space="preserve"> and concerns with </w:t>
      </w:r>
      <w:r w:rsidR="00BD61C6">
        <w:t>Him</w:t>
      </w:r>
      <w:r w:rsidR="00BD1CBA">
        <w:t xml:space="preserve">, to spend time with </w:t>
      </w:r>
      <w:r w:rsidR="00BD61C6">
        <w:t>Him</w:t>
      </w:r>
      <w:r w:rsidR="00BD1CBA">
        <w:t xml:space="preserve"> as a friend, and converse with </w:t>
      </w:r>
      <w:r w:rsidR="00BD61C6">
        <w:t>Him</w:t>
      </w:r>
      <w:r w:rsidR="00BD1CBA">
        <w:t xml:space="preserve"> in prayer.</w:t>
      </w:r>
    </w:p>
    <w:p w14:paraId="21A10F24" w14:textId="5E70C015" w:rsidR="00BD1CBA" w:rsidRDefault="00BD1CBA" w:rsidP="000E4655">
      <w:pPr>
        <w:spacing w:before="240"/>
        <w:ind w:left="227" w:right="-227"/>
        <w:jc w:val="both"/>
      </w:pPr>
      <w:r>
        <w:t xml:space="preserve">We are called to </w:t>
      </w:r>
      <w:r w:rsidR="000E4655">
        <w:t>p</w:t>
      </w:r>
      <w:r>
        <w:t>ray as Catholics, to make reparation for our sins and the sins of the world</w:t>
      </w:r>
      <w:r w:rsidR="000E4655">
        <w:t>,</w:t>
      </w:r>
      <w:r>
        <w:t xml:space="preserve"> to praise and adore the Lord, to obtain graces to strengthen us in our daily battles </w:t>
      </w:r>
      <w:r w:rsidR="000E4655">
        <w:t>in</w:t>
      </w:r>
      <w:r>
        <w:t xml:space="preserve"> life. We can make prayers of petition for loved ones, for ourselves, and for our neighbours, and even our enemies - we are called to love all with our whole heart and soul, as ourselves. There is no more perfect way to be effective in prayer than to converse with Jesus physically present before us in the Holy Eucharist, which is the True Presence, </w:t>
      </w:r>
      <w:r w:rsidR="00D25444">
        <w:t>the</w:t>
      </w:r>
      <w:r>
        <w:t xml:space="preserve"> actual body and blood, soul and divinity of our Lord Jesus Christ. This True Presence is what we know from the Bible, the doctrines of our Holy Catholic </w:t>
      </w:r>
      <w:r w:rsidR="000E4655">
        <w:t>C</w:t>
      </w:r>
      <w:r>
        <w:t xml:space="preserve">hurch, and attested to further by many </w:t>
      </w:r>
      <w:r w:rsidR="000E4655">
        <w:t>E</w:t>
      </w:r>
      <w:r>
        <w:t>ucharistic miracles around the world, still happening today!</w:t>
      </w:r>
      <w:r w:rsidR="003E4000" w:rsidRPr="003E4000">
        <w:rPr>
          <w:noProof/>
        </w:rPr>
        <w:t xml:space="preserve"> </w:t>
      </w:r>
    </w:p>
    <w:p w14:paraId="3165952D" w14:textId="4949ECE1" w:rsidR="00D07DEA" w:rsidRDefault="003E4000" w:rsidP="000E4655">
      <w:pPr>
        <w:spacing w:before="60" w:after="100" w:afterAutospacing="1"/>
        <w:ind w:left="360"/>
        <w:jc w:val="both"/>
        <w:rPr>
          <w:sz w:val="20"/>
        </w:rPr>
      </w:pPr>
      <w:r w:rsidRPr="003E4000">
        <w:rPr>
          <w:noProof/>
        </w:rPr>
        <w:drawing>
          <wp:anchor distT="0" distB="0" distL="114300" distR="114300" simplePos="0" relativeHeight="251670528" behindDoc="1" locked="0" layoutInCell="1" allowOverlap="1" wp14:anchorId="6CDB12C6" wp14:editId="265CD748">
            <wp:simplePos x="0" y="0"/>
            <wp:positionH relativeFrom="margin">
              <wp:posOffset>3813378</wp:posOffset>
            </wp:positionH>
            <wp:positionV relativeFrom="paragraph">
              <wp:posOffset>86995</wp:posOffset>
            </wp:positionV>
            <wp:extent cx="1719072" cy="2584578"/>
            <wp:effectExtent l="0" t="0" r="0" b="0"/>
            <wp:wrapTight wrapText="bothSides">
              <wp:wrapPolygon edited="0">
                <wp:start x="0" y="0"/>
                <wp:lineTo x="0" y="21441"/>
                <wp:lineTo x="21385" y="21441"/>
                <wp:lineTo x="21385" y="0"/>
                <wp:lineTo x="0" y="0"/>
              </wp:wrapPolygon>
            </wp:wrapTight>
            <wp:docPr id="454804600" name="Picture 1" descr="A person holding he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04600" name="Picture 1" descr="A person holding her hands togeth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072" cy="2584578"/>
                    </a:xfrm>
                    <a:prstGeom prst="rect">
                      <a:avLst/>
                    </a:prstGeom>
                  </pic:spPr>
                </pic:pic>
              </a:graphicData>
            </a:graphic>
            <wp14:sizeRelH relativeFrom="page">
              <wp14:pctWidth>0</wp14:pctWidth>
            </wp14:sizeRelH>
            <wp14:sizeRelV relativeFrom="page">
              <wp14:pctHeight>0</wp14:pctHeight>
            </wp14:sizeRelV>
          </wp:anchor>
        </w:drawing>
      </w:r>
    </w:p>
    <w:p w14:paraId="49E4965F" w14:textId="5BD697F1" w:rsidR="00D07DEA" w:rsidRDefault="00D07DEA" w:rsidP="000E4655">
      <w:pPr>
        <w:spacing w:before="60" w:after="100" w:afterAutospacing="1"/>
        <w:ind w:left="360"/>
        <w:jc w:val="both"/>
        <w:rPr>
          <w:sz w:val="20"/>
        </w:rPr>
      </w:pPr>
    </w:p>
    <w:p w14:paraId="5555F383" w14:textId="4FE2A131" w:rsidR="00D07DEA" w:rsidRDefault="00D07DEA" w:rsidP="000E4655">
      <w:pPr>
        <w:spacing w:before="60" w:after="100" w:afterAutospacing="1"/>
        <w:jc w:val="both"/>
        <w:rPr>
          <w:sz w:val="20"/>
        </w:rPr>
      </w:pPr>
    </w:p>
    <w:p w14:paraId="4C93B0B1" w14:textId="77777777" w:rsidR="003C595C" w:rsidRDefault="003C595C" w:rsidP="000E4655">
      <w:pPr>
        <w:jc w:val="both"/>
        <w:rPr>
          <w:b/>
          <w:bCs/>
          <w:i/>
          <w:iCs/>
          <w:sz w:val="28"/>
        </w:rPr>
      </w:pPr>
    </w:p>
    <w:p w14:paraId="7736BA0F" w14:textId="77777777" w:rsidR="00994DD9" w:rsidRDefault="00994DD9" w:rsidP="000E4655">
      <w:pPr>
        <w:jc w:val="both"/>
        <w:rPr>
          <w:b/>
          <w:bCs/>
          <w:i/>
          <w:iCs/>
          <w:sz w:val="28"/>
        </w:rPr>
      </w:pPr>
    </w:p>
    <w:p w14:paraId="76AD8F84" w14:textId="77777777" w:rsidR="00994DD9" w:rsidRDefault="00994DD9" w:rsidP="000E4655">
      <w:pPr>
        <w:jc w:val="both"/>
        <w:rPr>
          <w:b/>
          <w:bCs/>
          <w:i/>
          <w:iCs/>
          <w:sz w:val="28"/>
        </w:rPr>
      </w:pPr>
    </w:p>
    <w:p w14:paraId="5707CDE5" w14:textId="77777777" w:rsidR="00994DD9" w:rsidRDefault="00994DD9" w:rsidP="000E4655">
      <w:pPr>
        <w:jc w:val="both"/>
        <w:rPr>
          <w:b/>
          <w:bCs/>
          <w:i/>
          <w:iCs/>
          <w:sz w:val="28"/>
        </w:rPr>
      </w:pPr>
    </w:p>
    <w:p w14:paraId="05312269" w14:textId="77777777" w:rsidR="00994DD9" w:rsidRDefault="00994DD9" w:rsidP="000E4655">
      <w:pPr>
        <w:jc w:val="both"/>
        <w:rPr>
          <w:b/>
          <w:bCs/>
          <w:i/>
          <w:iCs/>
          <w:sz w:val="28"/>
        </w:rPr>
      </w:pPr>
    </w:p>
    <w:p w14:paraId="6580E058" w14:textId="58E2C89B" w:rsidR="00994DD9" w:rsidRDefault="00994DD9" w:rsidP="000E4655">
      <w:pPr>
        <w:jc w:val="both"/>
        <w:rPr>
          <w:b/>
          <w:bCs/>
          <w:i/>
          <w:iCs/>
          <w:sz w:val="28"/>
        </w:rPr>
      </w:pPr>
    </w:p>
    <w:p w14:paraId="545BFEE9" w14:textId="5940006F" w:rsidR="00FE3D85" w:rsidRPr="00CC1180" w:rsidRDefault="00FE3D85" w:rsidP="000E4655">
      <w:pPr>
        <w:ind w:left="340" w:right="-340"/>
        <w:jc w:val="center"/>
        <w:rPr>
          <w:b/>
          <w:bCs/>
          <w:i/>
          <w:iCs/>
          <w:sz w:val="28"/>
        </w:rPr>
      </w:pPr>
      <w:r w:rsidRPr="00CC1180">
        <w:rPr>
          <w:b/>
          <w:bCs/>
          <w:i/>
          <w:iCs/>
          <w:sz w:val="28"/>
        </w:rPr>
        <w:t>Things to do During Eucharistic Adoration</w:t>
      </w:r>
    </w:p>
    <w:p w14:paraId="684F224F" w14:textId="31DD854B" w:rsidR="00FE3D85" w:rsidRPr="007D2F7B" w:rsidRDefault="00FE3D85" w:rsidP="000E4655">
      <w:pPr>
        <w:jc w:val="both"/>
        <w:rPr>
          <w:sz w:val="13"/>
          <w:szCs w:val="13"/>
        </w:rPr>
      </w:pPr>
    </w:p>
    <w:p w14:paraId="3EE41F98" w14:textId="0682F477" w:rsidR="00FE3D85" w:rsidRDefault="00FE3D85" w:rsidP="000E4655">
      <w:pPr>
        <w:ind w:left="284" w:right="-284"/>
        <w:jc w:val="both"/>
      </w:pPr>
      <w:r>
        <w:t>There are several kinds of prayer most appropriate in the presence of the Eucharist. These are prayers of adoration, praise, thanksgiving, repentance, and trusting intercession. Some suggestions are as follows:</w:t>
      </w:r>
    </w:p>
    <w:p w14:paraId="509CDD77" w14:textId="77777777" w:rsidR="00FE3D85" w:rsidRDefault="00FE3D85" w:rsidP="000E4655">
      <w:pPr>
        <w:ind w:left="284" w:right="-284"/>
        <w:jc w:val="both"/>
      </w:pPr>
    </w:p>
    <w:p w14:paraId="2CE8F081" w14:textId="3FE87BA9" w:rsidR="00FE3D85" w:rsidRDefault="00FE3D85" w:rsidP="000E4655">
      <w:pPr>
        <w:ind w:left="284" w:right="-284"/>
        <w:jc w:val="both"/>
      </w:pPr>
      <w:r>
        <w:t xml:space="preserve">1) Speak to Jesus - tell </w:t>
      </w:r>
      <w:r w:rsidR="00BD61C6">
        <w:t>Him</w:t>
      </w:r>
      <w:r>
        <w:t xml:space="preserve"> all your concerns, and listen for an answer. Pray the prayer given at Fatima. “My God, I believe, I adore, I </w:t>
      </w:r>
      <w:proofErr w:type="gramStart"/>
      <w:r>
        <w:t>trust</w:t>
      </w:r>
      <w:proofErr w:type="gramEnd"/>
      <w:r>
        <w:t xml:space="preserve"> and I love </w:t>
      </w:r>
      <w:r w:rsidR="000E4655">
        <w:t>Y</w:t>
      </w:r>
      <w:r>
        <w:t xml:space="preserve">ou; I beg pardon for those who do not believe, do not adore, and do not trust, and do not love </w:t>
      </w:r>
      <w:r w:rsidR="000E4655">
        <w:t>Y</w:t>
      </w:r>
      <w:r>
        <w:t>ou”.</w:t>
      </w:r>
    </w:p>
    <w:p w14:paraId="7F5F4945" w14:textId="77777777" w:rsidR="00FE3D85" w:rsidRDefault="00FE3D85" w:rsidP="000E4655">
      <w:pPr>
        <w:ind w:left="284" w:right="-284"/>
        <w:jc w:val="both"/>
      </w:pPr>
    </w:p>
    <w:p w14:paraId="058AD60E" w14:textId="77777777" w:rsidR="00FE3D85" w:rsidRDefault="00FE3D85" w:rsidP="000E4655">
      <w:pPr>
        <w:ind w:left="284" w:right="-284"/>
        <w:jc w:val="both"/>
      </w:pPr>
      <w:r>
        <w:t>2) Pray the Divine Mercy Chaplet – Pope John Paul II has given a special Apostolic Blessing for praying the Chaplet for the sick and the dying before the Blessed Sacrament, for mercy for the world.</w:t>
      </w:r>
    </w:p>
    <w:p w14:paraId="3A427F79" w14:textId="77777777" w:rsidR="00FE3D85" w:rsidRDefault="00FE3D85" w:rsidP="000E4655">
      <w:pPr>
        <w:ind w:left="284" w:right="-284"/>
        <w:jc w:val="both"/>
      </w:pPr>
    </w:p>
    <w:p w14:paraId="24211B20" w14:textId="77777777" w:rsidR="00FE3D85" w:rsidRDefault="00FE3D85" w:rsidP="000E4655">
      <w:pPr>
        <w:ind w:left="284" w:right="-284"/>
        <w:jc w:val="both"/>
      </w:pPr>
      <w:r>
        <w:t xml:space="preserve">3) Pray the Rosary - Pray to and with Mary, the </w:t>
      </w:r>
      <w:proofErr w:type="gramStart"/>
      <w:r>
        <w:t>Mother</w:t>
      </w:r>
      <w:proofErr w:type="gramEnd"/>
      <w:r>
        <w:t xml:space="preserve"> of God. Ask for her intercession to plead to her </w:t>
      </w:r>
      <w:proofErr w:type="gramStart"/>
      <w:r>
        <w:t>Son</w:t>
      </w:r>
      <w:proofErr w:type="gramEnd"/>
      <w:r>
        <w:t xml:space="preserve"> in the Eucharist for graces for yourself and the world.</w:t>
      </w:r>
    </w:p>
    <w:p w14:paraId="251A701F" w14:textId="77777777" w:rsidR="00FE3D85" w:rsidRDefault="00FE3D85" w:rsidP="000E4655">
      <w:pPr>
        <w:ind w:left="284" w:right="-284"/>
        <w:jc w:val="both"/>
      </w:pPr>
    </w:p>
    <w:p w14:paraId="024C1268" w14:textId="77777777" w:rsidR="00FE3D85" w:rsidRDefault="00FE3D85" w:rsidP="000E4655">
      <w:pPr>
        <w:ind w:left="284" w:right="-284"/>
        <w:jc w:val="both"/>
      </w:pPr>
      <w:r>
        <w:t>4) “Be” with Jesus and just sit very quietly Pretend you are in the presence of the (Sun), and you feel the love of God (heat), enjoy His company, and listen to what He tells you.</w:t>
      </w:r>
    </w:p>
    <w:p w14:paraId="3B6ADBA6" w14:textId="77777777" w:rsidR="00FE3D85" w:rsidRDefault="00FE3D85" w:rsidP="000E4655">
      <w:pPr>
        <w:ind w:left="284" w:right="-284"/>
        <w:jc w:val="both"/>
      </w:pPr>
    </w:p>
    <w:p w14:paraId="7F66D982" w14:textId="2EBACF8F" w:rsidR="00763E55" w:rsidRPr="003475AD" w:rsidRDefault="00FE3D85" w:rsidP="000E4655">
      <w:pPr>
        <w:ind w:left="284" w:right="-284"/>
        <w:jc w:val="both"/>
      </w:pPr>
      <w:r>
        <w:t xml:space="preserve">5) Be repentant, ask for forgiveness, for yourself and for others – Name the people who you want to forgive. Pray for your families. Share your problems </w:t>
      </w:r>
      <w:r w:rsidR="007D2F7B">
        <w:t xml:space="preserve">and </w:t>
      </w:r>
      <w:r w:rsidR="009E4306">
        <w:t xml:space="preserve">your </w:t>
      </w:r>
      <w:r w:rsidR="007D2F7B">
        <w:t xml:space="preserve">joys </w:t>
      </w:r>
      <w:r>
        <w:t>with the Lord.</w:t>
      </w:r>
    </w:p>
    <w:sectPr w:rsidR="00763E55" w:rsidRPr="003475AD" w:rsidSect="00406923">
      <w:pgSz w:w="15840" w:h="12240" w:orient="landscape"/>
      <w:pgMar w:top="720" w:right="720" w:bottom="720" w:left="720" w:header="706" w:footer="706" w:gutter="0"/>
      <w:cols w:num="3"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9E24D" w14:textId="77777777" w:rsidR="00217344" w:rsidRDefault="00217344" w:rsidP="00BD1CBA">
      <w:r>
        <w:separator/>
      </w:r>
    </w:p>
  </w:endnote>
  <w:endnote w:type="continuationSeparator" w:id="0">
    <w:p w14:paraId="7C734A4C" w14:textId="77777777" w:rsidR="00217344" w:rsidRDefault="00217344" w:rsidP="00BD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loucester MT Extra Condensed">
    <w:panose1 w:val="020308080206010101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E1390" w14:textId="77777777" w:rsidR="00217344" w:rsidRDefault="00217344" w:rsidP="00BD1CBA">
      <w:r>
        <w:separator/>
      </w:r>
    </w:p>
  </w:footnote>
  <w:footnote w:type="continuationSeparator" w:id="0">
    <w:p w14:paraId="45FDDEDE" w14:textId="77777777" w:rsidR="00217344" w:rsidRDefault="00217344" w:rsidP="00BD1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B4659"/>
    <w:multiLevelType w:val="hybridMultilevel"/>
    <w:tmpl w:val="B0788ED2"/>
    <w:lvl w:ilvl="0" w:tplc="A06A6F7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BB183F"/>
    <w:multiLevelType w:val="hybridMultilevel"/>
    <w:tmpl w:val="AB64C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F9A2B20"/>
    <w:multiLevelType w:val="hybridMultilevel"/>
    <w:tmpl w:val="456A44C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58BE43FC"/>
    <w:multiLevelType w:val="hybridMultilevel"/>
    <w:tmpl w:val="D1401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E1B1EEA"/>
    <w:multiLevelType w:val="hybridMultilevel"/>
    <w:tmpl w:val="61243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16cid:durableId="103841297">
    <w:abstractNumId w:val="0"/>
  </w:num>
  <w:num w:numId="2" w16cid:durableId="1324698444">
    <w:abstractNumId w:val="3"/>
  </w:num>
  <w:num w:numId="3" w16cid:durableId="525170201">
    <w:abstractNumId w:val="1"/>
  </w:num>
  <w:num w:numId="4" w16cid:durableId="1058355316">
    <w:abstractNumId w:val="4"/>
  </w:num>
  <w:num w:numId="5" w16cid:durableId="130024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50"/>
    <w:rsid w:val="00020A79"/>
    <w:rsid w:val="000313F7"/>
    <w:rsid w:val="00054D5D"/>
    <w:rsid w:val="00060BC9"/>
    <w:rsid w:val="00071C2A"/>
    <w:rsid w:val="000C0B71"/>
    <w:rsid w:val="000C3D79"/>
    <w:rsid w:val="000C5D62"/>
    <w:rsid w:val="000D018D"/>
    <w:rsid w:val="000E4655"/>
    <w:rsid w:val="00103414"/>
    <w:rsid w:val="001051DF"/>
    <w:rsid w:val="00105709"/>
    <w:rsid w:val="00110C7F"/>
    <w:rsid w:val="001218A2"/>
    <w:rsid w:val="00125612"/>
    <w:rsid w:val="001305B7"/>
    <w:rsid w:val="00136452"/>
    <w:rsid w:val="0015265D"/>
    <w:rsid w:val="0015450E"/>
    <w:rsid w:val="00170263"/>
    <w:rsid w:val="001B2A3F"/>
    <w:rsid w:val="001B42FF"/>
    <w:rsid w:val="001B45B2"/>
    <w:rsid w:val="001B5F07"/>
    <w:rsid w:val="00203606"/>
    <w:rsid w:val="00217344"/>
    <w:rsid w:val="00250784"/>
    <w:rsid w:val="00260568"/>
    <w:rsid w:val="0026333F"/>
    <w:rsid w:val="00264A84"/>
    <w:rsid w:val="00271B6D"/>
    <w:rsid w:val="002743D0"/>
    <w:rsid w:val="00275E48"/>
    <w:rsid w:val="00280721"/>
    <w:rsid w:val="00280B63"/>
    <w:rsid w:val="002865CA"/>
    <w:rsid w:val="00294994"/>
    <w:rsid w:val="00297872"/>
    <w:rsid w:val="002A007F"/>
    <w:rsid w:val="002B4379"/>
    <w:rsid w:val="002C72F6"/>
    <w:rsid w:val="002F5E40"/>
    <w:rsid w:val="00321723"/>
    <w:rsid w:val="00323E92"/>
    <w:rsid w:val="003475AD"/>
    <w:rsid w:val="00362050"/>
    <w:rsid w:val="00373538"/>
    <w:rsid w:val="00383FEA"/>
    <w:rsid w:val="003869D5"/>
    <w:rsid w:val="003910B4"/>
    <w:rsid w:val="0039603B"/>
    <w:rsid w:val="003B17BD"/>
    <w:rsid w:val="003B1F16"/>
    <w:rsid w:val="003C1DEC"/>
    <w:rsid w:val="003C595C"/>
    <w:rsid w:val="003D0D91"/>
    <w:rsid w:val="003D2D90"/>
    <w:rsid w:val="003D3D86"/>
    <w:rsid w:val="003D6104"/>
    <w:rsid w:val="003E0DC7"/>
    <w:rsid w:val="003E4000"/>
    <w:rsid w:val="003F5DE6"/>
    <w:rsid w:val="00401833"/>
    <w:rsid w:val="0040418E"/>
    <w:rsid w:val="00406923"/>
    <w:rsid w:val="00444179"/>
    <w:rsid w:val="00460835"/>
    <w:rsid w:val="004877D7"/>
    <w:rsid w:val="004A219D"/>
    <w:rsid w:val="00500374"/>
    <w:rsid w:val="00511323"/>
    <w:rsid w:val="005115D0"/>
    <w:rsid w:val="00530AA2"/>
    <w:rsid w:val="0053126B"/>
    <w:rsid w:val="0053618C"/>
    <w:rsid w:val="00542897"/>
    <w:rsid w:val="00546086"/>
    <w:rsid w:val="00551000"/>
    <w:rsid w:val="00557007"/>
    <w:rsid w:val="00560530"/>
    <w:rsid w:val="00580B91"/>
    <w:rsid w:val="00585A4E"/>
    <w:rsid w:val="005A1895"/>
    <w:rsid w:val="005C4442"/>
    <w:rsid w:val="005C73AC"/>
    <w:rsid w:val="005D07A6"/>
    <w:rsid w:val="005D48C0"/>
    <w:rsid w:val="005D7DE5"/>
    <w:rsid w:val="005F5AC2"/>
    <w:rsid w:val="0060672A"/>
    <w:rsid w:val="00615460"/>
    <w:rsid w:val="00615ABD"/>
    <w:rsid w:val="00644584"/>
    <w:rsid w:val="00655A7A"/>
    <w:rsid w:val="00657BFB"/>
    <w:rsid w:val="00661921"/>
    <w:rsid w:val="00662E3D"/>
    <w:rsid w:val="0067620B"/>
    <w:rsid w:val="0067649B"/>
    <w:rsid w:val="00680882"/>
    <w:rsid w:val="00680ADA"/>
    <w:rsid w:val="006942C0"/>
    <w:rsid w:val="006B274A"/>
    <w:rsid w:val="006C0CF1"/>
    <w:rsid w:val="006D22BA"/>
    <w:rsid w:val="006F7614"/>
    <w:rsid w:val="0070009E"/>
    <w:rsid w:val="00713718"/>
    <w:rsid w:val="007264D7"/>
    <w:rsid w:val="00730816"/>
    <w:rsid w:val="00733D10"/>
    <w:rsid w:val="007423BF"/>
    <w:rsid w:val="00763E55"/>
    <w:rsid w:val="00772371"/>
    <w:rsid w:val="00777E6D"/>
    <w:rsid w:val="007911BB"/>
    <w:rsid w:val="007B1B14"/>
    <w:rsid w:val="007B4EFE"/>
    <w:rsid w:val="007B677A"/>
    <w:rsid w:val="007B67C4"/>
    <w:rsid w:val="007C08DF"/>
    <w:rsid w:val="007C6726"/>
    <w:rsid w:val="007C7628"/>
    <w:rsid w:val="007D2F7B"/>
    <w:rsid w:val="00805780"/>
    <w:rsid w:val="0080668A"/>
    <w:rsid w:val="00811774"/>
    <w:rsid w:val="00853E48"/>
    <w:rsid w:val="00861F7C"/>
    <w:rsid w:val="00864FC3"/>
    <w:rsid w:val="008743C1"/>
    <w:rsid w:val="00880400"/>
    <w:rsid w:val="00883E3B"/>
    <w:rsid w:val="008871C9"/>
    <w:rsid w:val="0089441C"/>
    <w:rsid w:val="008B3B25"/>
    <w:rsid w:val="008C259C"/>
    <w:rsid w:val="008E15CF"/>
    <w:rsid w:val="008F16AC"/>
    <w:rsid w:val="009263A6"/>
    <w:rsid w:val="009405AF"/>
    <w:rsid w:val="00947DE3"/>
    <w:rsid w:val="00980EDD"/>
    <w:rsid w:val="00990BF5"/>
    <w:rsid w:val="0099212A"/>
    <w:rsid w:val="00994DD9"/>
    <w:rsid w:val="009950AC"/>
    <w:rsid w:val="00995A77"/>
    <w:rsid w:val="009D1F5A"/>
    <w:rsid w:val="009E3422"/>
    <w:rsid w:val="009E4306"/>
    <w:rsid w:val="009E58BB"/>
    <w:rsid w:val="009E6395"/>
    <w:rsid w:val="009E7241"/>
    <w:rsid w:val="00A039A8"/>
    <w:rsid w:val="00A04372"/>
    <w:rsid w:val="00A15C22"/>
    <w:rsid w:val="00A33D28"/>
    <w:rsid w:val="00A41A63"/>
    <w:rsid w:val="00A63C17"/>
    <w:rsid w:val="00A8160F"/>
    <w:rsid w:val="00A96333"/>
    <w:rsid w:val="00AC458A"/>
    <w:rsid w:val="00AC47B0"/>
    <w:rsid w:val="00AC7292"/>
    <w:rsid w:val="00AD4921"/>
    <w:rsid w:val="00AE3897"/>
    <w:rsid w:val="00AF1E6B"/>
    <w:rsid w:val="00AF229D"/>
    <w:rsid w:val="00AF72D0"/>
    <w:rsid w:val="00B13605"/>
    <w:rsid w:val="00B22EFE"/>
    <w:rsid w:val="00B23557"/>
    <w:rsid w:val="00B6543D"/>
    <w:rsid w:val="00B82021"/>
    <w:rsid w:val="00BA6F22"/>
    <w:rsid w:val="00BB0616"/>
    <w:rsid w:val="00BD1CBA"/>
    <w:rsid w:val="00BD61C6"/>
    <w:rsid w:val="00BE3563"/>
    <w:rsid w:val="00BE3976"/>
    <w:rsid w:val="00BE6B24"/>
    <w:rsid w:val="00BF1514"/>
    <w:rsid w:val="00BF5572"/>
    <w:rsid w:val="00C010DA"/>
    <w:rsid w:val="00C06BCD"/>
    <w:rsid w:val="00C1485D"/>
    <w:rsid w:val="00C157B9"/>
    <w:rsid w:val="00C15888"/>
    <w:rsid w:val="00C233C6"/>
    <w:rsid w:val="00C3218C"/>
    <w:rsid w:val="00C36E37"/>
    <w:rsid w:val="00C43173"/>
    <w:rsid w:val="00C465F8"/>
    <w:rsid w:val="00C46665"/>
    <w:rsid w:val="00C5215F"/>
    <w:rsid w:val="00C61CEC"/>
    <w:rsid w:val="00C62191"/>
    <w:rsid w:val="00C64596"/>
    <w:rsid w:val="00C854B8"/>
    <w:rsid w:val="00C945DF"/>
    <w:rsid w:val="00CA100B"/>
    <w:rsid w:val="00CB3C9F"/>
    <w:rsid w:val="00CB7AE8"/>
    <w:rsid w:val="00CC1180"/>
    <w:rsid w:val="00CE3CE1"/>
    <w:rsid w:val="00CF04B3"/>
    <w:rsid w:val="00CF2F13"/>
    <w:rsid w:val="00D00254"/>
    <w:rsid w:val="00D02590"/>
    <w:rsid w:val="00D07DEA"/>
    <w:rsid w:val="00D16CDA"/>
    <w:rsid w:val="00D25444"/>
    <w:rsid w:val="00D67280"/>
    <w:rsid w:val="00D80556"/>
    <w:rsid w:val="00DA4D8C"/>
    <w:rsid w:val="00DA54A3"/>
    <w:rsid w:val="00DB63A4"/>
    <w:rsid w:val="00DC6771"/>
    <w:rsid w:val="00DD754C"/>
    <w:rsid w:val="00DE580A"/>
    <w:rsid w:val="00DF3F48"/>
    <w:rsid w:val="00DF5F37"/>
    <w:rsid w:val="00E05E4C"/>
    <w:rsid w:val="00E102F8"/>
    <w:rsid w:val="00E15169"/>
    <w:rsid w:val="00E15903"/>
    <w:rsid w:val="00E21D0A"/>
    <w:rsid w:val="00E2239A"/>
    <w:rsid w:val="00E34236"/>
    <w:rsid w:val="00E3736D"/>
    <w:rsid w:val="00E40D6F"/>
    <w:rsid w:val="00E53081"/>
    <w:rsid w:val="00E7479E"/>
    <w:rsid w:val="00E97BF6"/>
    <w:rsid w:val="00EE6C27"/>
    <w:rsid w:val="00EF5A09"/>
    <w:rsid w:val="00EF7E7E"/>
    <w:rsid w:val="00F067AD"/>
    <w:rsid w:val="00F10837"/>
    <w:rsid w:val="00F11EBC"/>
    <w:rsid w:val="00F27130"/>
    <w:rsid w:val="00F32982"/>
    <w:rsid w:val="00F36F07"/>
    <w:rsid w:val="00F4166C"/>
    <w:rsid w:val="00F513DD"/>
    <w:rsid w:val="00F569BE"/>
    <w:rsid w:val="00F809F6"/>
    <w:rsid w:val="00F846DC"/>
    <w:rsid w:val="00F9615E"/>
    <w:rsid w:val="00FB513A"/>
    <w:rsid w:val="00FD0A3E"/>
    <w:rsid w:val="00FD7A9B"/>
    <w:rsid w:val="00FE04A2"/>
    <w:rsid w:val="00FE2DB4"/>
    <w:rsid w:val="00FE3D85"/>
    <w:rsid w:val="00FF028B"/>
    <w:rsid w:val="00FF0F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55C7CB"/>
  <w15:chartTrackingRefBased/>
  <w15:docId w15:val="{4916C0AF-E049-514E-AD24-03EDCD40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835"/>
    <w:rPr>
      <w:rFonts w:ascii="Times New Roman" w:eastAsia="Times New Roman" w:hAnsi="Times New Roman"/>
      <w:sz w:val="24"/>
      <w:szCs w:val="24"/>
      <w:lang w:eastAsia="en-CA"/>
    </w:rPr>
  </w:style>
  <w:style w:type="paragraph" w:styleId="Heading1">
    <w:name w:val="heading 1"/>
    <w:basedOn w:val="Normal"/>
    <w:next w:val="Normal"/>
    <w:qFormat/>
    <w:pPr>
      <w:keepNext/>
      <w:keepLines/>
      <w:spacing w:before="480"/>
      <w:outlineLvl w:val="0"/>
    </w:pPr>
    <w:rPr>
      <w:rFonts w:eastAsia="Corbel"/>
      <w:b/>
      <w:bCs/>
      <w:color w:val="365F91"/>
      <w:sz w:val="28"/>
      <w:szCs w:val="28"/>
    </w:rPr>
  </w:style>
  <w:style w:type="paragraph" w:styleId="Heading2">
    <w:name w:val="heading 2"/>
    <w:basedOn w:val="Normal"/>
    <w:next w:val="Normal"/>
    <w:qFormat/>
    <w:pPr>
      <w:keepNext/>
      <w:keepLines/>
      <w:spacing w:before="200"/>
      <w:outlineLvl w:val="1"/>
    </w:pPr>
    <w:rPr>
      <w:rFonts w:eastAsia="Corbe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character" w:customStyle="1" w:styleId="Heading1Char">
    <w:name w:val="Heading 1 Char"/>
    <w:locked/>
    <w:rPr>
      <w:rFonts w:ascii="Corbel" w:hAnsi="Corbel" w:cs="Times New Roman"/>
      <w:b/>
      <w:bCs/>
      <w:color w:val="365F91"/>
      <w:sz w:val="28"/>
      <w:szCs w:val="28"/>
    </w:rPr>
  </w:style>
  <w:style w:type="character" w:customStyle="1" w:styleId="Heading2Char">
    <w:name w:val="Heading 2 Char"/>
    <w:locked/>
    <w:rPr>
      <w:rFonts w:ascii="Corbel" w:hAnsi="Corbel" w:cs="Times New Roman"/>
      <w:b/>
      <w:bCs/>
      <w:color w:val="4F81BD"/>
      <w:sz w:val="26"/>
      <w:szCs w:val="26"/>
    </w:rPr>
  </w:style>
  <w:style w:type="character" w:styleId="Hyperlink">
    <w:name w:val="Hyperlink"/>
    <w:semiHidden/>
    <w:rPr>
      <w:rFonts w:cs="Times New Roman"/>
      <w:color w:val="0000FF"/>
      <w:u w:val="single"/>
    </w:rPr>
  </w:style>
  <w:style w:type="paragraph" w:styleId="BalloonText">
    <w:name w:val="Balloon Text"/>
    <w:basedOn w:val="Normal"/>
    <w:semiHidden/>
    <w:rPr>
      <w:rFonts w:ascii="Tahoma" w:hAnsi="Tahoma" w:cs="Tahoma"/>
      <w:sz w:val="16"/>
      <w:szCs w:val="16"/>
    </w:rPr>
  </w:style>
  <w:style w:type="character" w:customStyle="1" w:styleId="BalloonTextChar">
    <w:name w:val="Balloon Text Char"/>
    <w:semiHidden/>
    <w:locked/>
    <w:rPr>
      <w:rFonts w:ascii="Tahoma" w:hAnsi="Tahoma" w:cs="Tahoma"/>
      <w:sz w:val="16"/>
      <w:szCs w:val="16"/>
    </w:rPr>
  </w:style>
  <w:style w:type="paragraph" w:styleId="BodyText">
    <w:name w:val="Body Text"/>
    <w:basedOn w:val="Normal"/>
    <w:semiHidden/>
    <w:pPr>
      <w:pBdr>
        <w:top w:val="threeDEmboss" w:sz="24" w:space="1" w:color="auto"/>
        <w:left w:val="threeDEmboss" w:sz="24" w:space="4" w:color="auto"/>
        <w:bottom w:val="threeDEngrave" w:sz="24" w:space="1" w:color="auto"/>
        <w:right w:val="threeDEngrave" w:sz="24" w:space="4" w:color="auto"/>
      </w:pBdr>
      <w:jc w:val="center"/>
    </w:pPr>
    <w:rPr>
      <w:rFonts w:ascii="Gloucester MT Extra Condensed" w:hAnsi="Gloucester MT Extra Condensed"/>
      <w:color w:val="943634"/>
      <w:sz w:val="68"/>
    </w:rPr>
  </w:style>
  <w:style w:type="paragraph" w:styleId="BodyText2">
    <w:name w:val="Body Text 2"/>
    <w:basedOn w:val="Normal"/>
    <w:semiHidden/>
    <w:pPr>
      <w:spacing w:before="100" w:beforeAutospacing="1"/>
      <w:jc w:val="both"/>
    </w:pPr>
    <w:rPr>
      <w:sz w:val="20"/>
    </w:rPr>
  </w:style>
  <w:style w:type="paragraph" w:styleId="BodyText3">
    <w:name w:val="Body Text 3"/>
    <w:basedOn w:val="Normal"/>
    <w:semiHidden/>
    <w:pPr>
      <w:jc w:val="center"/>
    </w:pPr>
    <w:rPr>
      <w:i/>
    </w:rPr>
  </w:style>
  <w:style w:type="character" w:styleId="FollowedHyperlink">
    <w:name w:val="FollowedHyperlink"/>
    <w:uiPriority w:val="99"/>
    <w:semiHidden/>
    <w:unhideWhenUsed/>
    <w:rsid w:val="00362050"/>
    <w:rPr>
      <w:color w:val="954F72"/>
      <w:u w:val="single"/>
    </w:rPr>
  </w:style>
  <w:style w:type="character" w:styleId="UnresolvedMention">
    <w:name w:val="Unresolved Mention"/>
    <w:uiPriority w:val="99"/>
    <w:semiHidden/>
    <w:unhideWhenUsed/>
    <w:rsid w:val="002B4379"/>
    <w:rPr>
      <w:color w:val="808080"/>
      <w:shd w:val="clear" w:color="auto" w:fill="E6E6E6"/>
    </w:rPr>
  </w:style>
  <w:style w:type="paragraph" w:styleId="Header">
    <w:name w:val="header"/>
    <w:basedOn w:val="Normal"/>
    <w:link w:val="HeaderChar"/>
    <w:uiPriority w:val="99"/>
    <w:unhideWhenUsed/>
    <w:rsid w:val="00BD1CBA"/>
    <w:pPr>
      <w:tabs>
        <w:tab w:val="center" w:pos="4680"/>
        <w:tab w:val="right" w:pos="9360"/>
      </w:tabs>
    </w:pPr>
    <w:rPr>
      <w:rFonts w:ascii="Calibri" w:eastAsiaTheme="minorHAnsi" w:hAnsi="Calibri" w:cs="Times New Roman (Headings CS)"/>
      <w:color w:val="000000" w:themeColor="text1"/>
      <w:kern w:val="2"/>
      <w:lang w:val="en-US" w:eastAsia="en-US"/>
      <w14:ligatures w14:val="standardContextual"/>
    </w:rPr>
  </w:style>
  <w:style w:type="character" w:customStyle="1" w:styleId="HeaderChar">
    <w:name w:val="Header Char"/>
    <w:basedOn w:val="DefaultParagraphFont"/>
    <w:link w:val="Header"/>
    <w:uiPriority w:val="99"/>
    <w:rsid w:val="00BD1CBA"/>
    <w:rPr>
      <w:rFonts w:ascii="Calibri" w:eastAsiaTheme="minorHAnsi" w:hAnsi="Calibri" w:cs="Times New Roman (Headings CS)"/>
      <w:color w:val="000000" w:themeColor="text1"/>
      <w:kern w:val="2"/>
      <w:sz w:val="24"/>
      <w:szCs w:val="24"/>
      <w:lang w:val="en-US"/>
      <w14:ligatures w14:val="standardContextual"/>
    </w:rPr>
  </w:style>
  <w:style w:type="paragraph" w:styleId="Footer">
    <w:name w:val="footer"/>
    <w:basedOn w:val="Normal"/>
    <w:link w:val="FooterChar"/>
    <w:uiPriority w:val="99"/>
    <w:unhideWhenUsed/>
    <w:rsid w:val="00BD1CBA"/>
    <w:pPr>
      <w:tabs>
        <w:tab w:val="center" w:pos="4680"/>
        <w:tab w:val="right" w:pos="9360"/>
      </w:tabs>
    </w:pPr>
  </w:style>
  <w:style w:type="character" w:customStyle="1" w:styleId="FooterChar">
    <w:name w:val="Footer Char"/>
    <w:basedOn w:val="DefaultParagraphFont"/>
    <w:link w:val="Footer"/>
    <w:uiPriority w:val="99"/>
    <w:rsid w:val="00BD1CBA"/>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1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vt:lpstr>
    </vt:vector>
  </TitlesOfParts>
  <Company>Lunar Games</Company>
  <LinksUpToDate>false</LinksUpToDate>
  <CharactersWithSpaces>4433</CharactersWithSpaces>
  <SharedDoc>false</SharedDoc>
  <HLinks>
    <vt:vector size="18" baseType="variant">
      <vt:variant>
        <vt:i4>8257629</vt:i4>
      </vt:variant>
      <vt:variant>
        <vt:i4>6</vt:i4>
      </vt:variant>
      <vt:variant>
        <vt:i4>0</vt:i4>
      </vt:variant>
      <vt:variant>
        <vt:i4>5</vt:i4>
      </vt:variant>
      <vt:variant>
        <vt:lpwstr>mailto:letusadorehim@gmail.com</vt:lpwstr>
      </vt:variant>
      <vt:variant>
        <vt:lpwstr/>
      </vt:variant>
      <vt:variant>
        <vt:i4>917515</vt:i4>
      </vt:variant>
      <vt:variant>
        <vt:i4>3</vt:i4>
      </vt:variant>
      <vt:variant>
        <vt:i4>0</vt:i4>
      </vt:variant>
      <vt:variant>
        <vt:i4>5</vt:i4>
      </vt:variant>
      <vt:variant>
        <vt:lpwstr>http://www.zenit.org/article-15484?l=english</vt:lpwstr>
      </vt:variant>
      <vt:variant>
        <vt:lpwstr/>
      </vt:variant>
      <vt:variant>
        <vt:i4>6160401</vt:i4>
      </vt:variant>
      <vt:variant>
        <vt:i4>0</vt:i4>
      </vt:variant>
      <vt:variant>
        <vt:i4>0</vt:i4>
      </vt:variant>
      <vt:variant>
        <vt:i4>5</vt:i4>
      </vt:variant>
      <vt:variant>
        <vt:lpwstr>http://www.holycrossparish.ca/adoration/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James V. Kautz</dc:creator>
  <cp:keywords/>
  <dc:description/>
  <cp:lastModifiedBy>Eucharistic Adoration</cp:lastModifiedBy>
  <cp:revision>2</cp:revision>
  <cp:lastPrinted>2024-12-29T22:18:00Z</cp:lastPrinted>
  <dcterms:created xsi:type="dcterms:W3CDTF">2025-01-17T20:25:00Z</dcterms:created>
  <dcterms:modified xsi:type="dcterms:W3CDTF">2025-01-17T20:25:00Z</dcterms:modified>
</cp:coreProperties>
</file>